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B1" w:rsidRPr="009A11AB" w:rsidRDefault="00DD31B1" w:rsidP="00F50ED0">
      <w:pPr>
        <w:jc w:val="center"/>
        <w:rPr>
          <w:rFonts w:ascii="Arial" w:hAnsi="Arial" w:cs="Arial"/>
          <w:sz w:val="22"/>
          <w:szCs w:val="22"/>
        </w:rPr>
      </w:pPr>
      <w:r w:rsidRPr="009A11AB">
        <w:rPr>
          <w:rFonts w:ascii="Arial" w:hAnsi="Arial" w:cs="Arial"/>
          <w:sz w:val="22"/>
          <w:szCs w:val="22"/>
        </w:rPr>
        <w:t xml:space="preserve">Anticipation Guide for </w:t>
      </w:r>
      <w:r w:rsidRPr="009A11AB">
        <w:rPr>
          <w:rFonts w:ascii="Arial" w:hAnsi="Arial" w:cs="Arial"/>
          <w:sz w:val="22"/>
          <w:szCs w:val="22"/>
          <w:u w:val="single"/>
        </w:rPr>
        <w:t>Of Mice and Men</w:t>
      </w:r>
      <w:r w:rsidRPr="009A11AB">
        <w:rPr>
          <w:rFonts w:ascii="Arial" w:hAnsi="Arial" w:cs="Arial"/>
          <w:sz w:val="22"/>
          <w:szCs w:val="22"/>
        </w:rPr>
        <w:t>, by John Steinbeck</w:t>
      </w:r>
    </w:p>
    <w:p w:rsidR="00DD31B1" w:rsidRPr="009A11AB" w:rsidRDefault="00DD31B1">
      <w:pPr>
        <w:rPr>
          <w:rFonts w:ascii="Arial" w:hAnsi="Arial" w:cs="Arial"/>
          <w:sz w:val="22"/>
          <w:szCs w:val="22"/>
        </w:rPr>
      </w:pPr>
    </w:p>
    <w:p w:rsidR="00DD31B1" w:rsidRPr="009A11AB" w:rsidRDefault="00DD31B1">
      <w:pPr>
        <w:rPr>
          <w:rFonts w:ascii="Arial" w:hAnsi="Arial" w:cs="Arial"/>
          <w:sz w:val="22"/>
          <w:szCs w:val="22"/>
        </w:rPr>
      </w:pPr>
      <w:r w:rsidRPr="009A11AB">
        <w:rPr>
          <w:rFonts w:ascii="Arial" w:hAnsi="Arial" w:cs="Arial"/>
          <w:sz w:val="22"/>
          <w:szCs w:val="22"/>
        </w:rPr>
        <w:t>Name __________________________________</w:t>
      </w:r>
      <w:r w:rsidRPr="009A11AB">
        <w:rPr>
          <w:rFonts w:ascii="Arial" w:hAnsi="Arial" w:cs="Arial"/>
          <w:sz w:val="22"/>
          <w:szCs w:val="22"/>
        </w:rPr>
        <w:tab/>
      </w:r>
      <w:r w:rsidRPr="009A11AB">
        <w:rPr>
          <w:rFonts w:ascii="Arial" w:hAnsi="Arial" w:cs="Arial"/>
          <w:sz w:val="22"/>
          <w:szCs w:val="22"/>
        </w:rPr>
        <w:tab/>
        <w:t>Date ________</w:t>
      </w:r>
    </w:p>
    <w:p w:rsidR="00DD31B1" w:rsidRPr="009A11AB" w:rsidRDefault="00DD31B1">
      <w:pPr>
        <w:rPr>
          <w:rFonts w:ascii="Arial" w:hAnsi="Arial" w:cs="Arial"/>
          <w:sz w:val="22"/>
          <w:szCs w:val="22"/>
        </w:rPr>
      </w:pPr>
    </w:p>
    <w:p w:rsidR="00DD31B1" w:rsidRPr="009A11AB" w:rsidRDefault="00DD31B1">
      <w:pPr>
        <w:rPr>
          <w:rFonts w:ascii="Arial" w:hAnsi="Arial" w:cs="Arial"/>
          <w:sz w:val="22"/>
          <w:szCs w:val="22"/>
        </w:rPr>
      </w:pPr>
      <w:r w:rsidRPr="009A11AB">
        <w:rPr>
          <w:rFonts w:ascii="Arial" w:hAnsi="Arial" w:cs="Arial"/>
          <w:sz w:val="22"/>
          <w:szCs w:val="22"/>
        </w:rPr>
        <w:t xml:space="preserve">The statements below will help you to put yourself in the setting of John Steinbeck’s short novel, </w:t>
      </w:r>
      <w:r w:rsidRPr="009A11AB">
        <w:rPr>
          <w:rFonts w:ascii="Arial" w:hAnsi="Arial" w:cs="Arial"/>
          <w:sz w:val="22"/>
          <w:szCs w:val="22"/>
          <w:u w:val="single"/>
        </w:rPr>
        <w:t>Of Mice and Men</w:t>
      </w:r>
      <w:r w:rsidRPr="009A11AB">
        <w:rPr>
          <w:rFonts w:ascii="Arial" w:hAnsi="Arial" w:cs="Arial"/>
          <w:sz w:val="22"/>
          <w:szCs w:val="22"/>
        </w:rPr>
        <w:t xml:space="preserve">.  Read each statement carefully and place a checkmark next to each statement with which you agree.  </w:t>
      </w:r>
    </w:p>
    <w:p w:rsidR="00DD31B1" w:rsidRPr="009A11AB" w:rsidRDefault="00DD31B1">
      <w:pPr>
        <w:rPr>
          <w:rFonts w:ascii="Arial" w:hAnsi="Arial" w:cs="Arial"/>
          <w: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6"/>
        <w:gridCol w:w="8792"/>
        <w:gridCol w:w="1188"/>
      </w:tblGrid>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r w:rsidRPr="003B0778">
              <w:rPr>
                <w:rFonts w:ascii="Arial" w:hAnsi="Arial" w:cs="Arial"/>
                <w:sz w:val="22"/>
                <w:szCs w:val="22"/>
              </w:rPr>
              <w:t xml:space="preserve">Before </w:t>
            </w:r>
          </w:p>
          <w:p w:rsidR="009A11AB" w:rsidRPr="003B0778" w:rsidRDefault="009A11AB" w:rsidP="007779AD">
            <w:pPr>
              <w:rPr>
                <w:rFonts w:ascii="Arial" w:hAnsi="Arial" w:cs="Arial"/>
                <w:sz w:val="22"/>
                <w:szCs w:val="22"/>
              </w:rPr>
            </w:pPr>
            <w:r w:rsidRPr="003B0778">
              <w:rPr>
                <w:rFonts w:ascii="Arial" w:hAnsi="Arial" w:cs="Arial"/>
                <w:sz w:val="22"/>
                <w:szCs w:val="22"/>
              </w:rPr>
              <w:t>Reading</w:t>
            </w:r>
          </w:p>
        </w:tc>
        <w:tc>
          <w:tcPr>
            <w:tcW w:w="3991" w:type="pct"/>
          </w:tcPr>
          <w:p w:rsidR="009A11AB" w:rsidRPr="003B0778" w:rsidRDefault="009A11AB" w:rsidP="009A11AB">
            <w:pPr>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r w:rsidRPr="003B0778">
              <w:rPr>
                <w:rFonts w:ascii="Arial" w:hAnsi="Arial" w:cs="Arial"/>
                <w:sz w:val="22"/>
                <w:szCs w:val="22"/>
              </w:rPr>
              <w:t xml:space="preserve">After </w:t>
            </w:r>
          </w:p>
          <w:p w:rsidR="009A11AB" w:rsidRPr="003B0778" w:rsidRDefault="009A11AB" w:rsidP="009A11AB">
            <w:pPr>
              <w:rPr>
                <w:rFonts w:ascii="Arial" w:hAnsi="Arial" w:cs="Arial"/>
                <w:sz w:val="22"/>
                <w:szCs w:val="22"/>
              </w:rPr>
            </w:pPr>
            <w:r w:rsidRPr="003B0778">
              <w:rPr>
                <w:rFonts w:ascii="Arial" w:hAnsi="Arial" w:cs="Arial"/>
                <w:sz w:val="22"/>
                <w:szCs w:val="22"/>
              </w:rPr>
              <w:t>Reading</w:t>
            </w: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When people are friends, they understand and look out for each other.</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 xml:space="preserve"> </w:t>
            </w:r>
            <w:r w:rsidRPr="003B0778">
              <w:rPr>
                <w:rFonts w:ascii="Arial" w:hAnsi="Arial" w:cs="Arial"/>
                <w:sz w:val="22"/>
                <w:szCs w:val="22"/>
              </w:rPr>
              <w:t xml:space="preserve">You can do something very difficult if you know you won’t have to do it for long. </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Dreams are just a way to fool ourselves into thinking life can be better.</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Killing another human is intolerable and should be punished.</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Women need friends more than men do.</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Feeling responsible for someone can be a burden.</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Loneliness is worse than</w:t>
            </w:r>
            <w:r w:rsidRPr="003B0778">
              <w:rPr>
                <w:rFonts w:ascii="Arial" w:hAnsi="Arial" w:cs="Arial"/>
                <w:sz w:val="22"/>
                <w:szCs w:val="22"/>
              </w:rPr>
              <w:t xml:space="preserve"> grief, anger, jealously,</w:t>
            </w:r>
            <w:r w:rsidRPr="003B0778">
              <w:rPr>
                <w:rFonts w:ascii="Arial" w:hAnsi="Arial" w:cs="Arial"/>
                <w:sz w:val="22"/>
                <w:szCs w:val="22"/>
              </w:rPr>
              <w:t xml:space="preserve"> or resentment</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7779AD">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 xml:space="preserve">Lonely people are </w:t>
            </w:r>
            <w:r w:rsidRPr="003B0778">
              <w:rPr>
                <w:rFonts w:ascii="Arial" w:hAnsi="Arial" w:cs="Arial"/>
                <w:sz w:val="22"/>
                <w:szCs w:val="22"/>
              </w:rPr>
              <w:t>pitiful.</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True friendships sometimes require us to sacrifice ourselves.</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There are times when euthanasia (mercy killing) can be justified.</w:t>
            </w:r>
          </w:p>
          <w:p w:rsidR="009A11AB" w:rsidRPr="003B0778" w:rsidRDefault="009A11AB" w:rsidP="003B0778">
            <w:pPr>
              <w:ind w:left="405"/>
              <w:rPr>
                <w:rFonts w:ascii="Arial" w:hAnsi="Arial" w:cs="Arial"/>
                <w:sz w:val="22"/>
                <w:szCs w:val="22"/>
              </w:rPr>
            </w:pPr>
          </w:p>
        </w:tc>
        <w:tc>
          <w:tcPr>
            <w:tcW w:w="539" w:type="pct"/>
            <w:tcBorders>
              <w:left w:val="single" w:sz="4" w:space="0" w:color="auto"/>
            </w:tcBorders>
          </w:tcPr>
          <w:p w:rsidR="009A11AB" w:rsidRPr="003B0778" w:rsidRDefault="009A11AB" w:rsidP="009A11AB">
            <w:pPr>
              <w:rPr>
                <w:rFonts w:ascii="Arial" w:hAnsi="Arial" w:cs="Arial"/>
                <w:sz w:val="22"/>
                <w:szCs w:val="22"/>
              </w:rPr>
            </w:pPr>
          </w:p>
        </w:tc>
      </w:tr>
      <w:tr w:rsidR="003B0778" w:rsidRPr="003B0778" w:rsidTr="003B0778">
        <w:tc>
          <w:tcPr>
            <w:tcW w:w="470" w:type="pct"/>
            <w:tcBorders>
              <w:right w:val="single" w:sz="4" w:space="0" w:color="auto"/>
            </w:tcBorders>
          </w:tcPr>
          <w:p w:rsidR="009A11AB" w:rsidRPr="003B0778" w:rsidRDefault="009A11AB" w:rsidP="007779AD">
            <w:pPr>
              <w:rPr>
                <w:rFonts w:ascii="Arial" w:hAnsi="Arial" w:cs="Arial"/>
                <w:sz w:val="22"/>
                <w:szCs w:val="22"/>
              </w:rPr>
            </w:pPr>
          </w:p>
        </w:tc>
        <w:tc>
          <w:tcPr>
            <w:tcW w:w="3991" w:type="pct"/>
          </w:tcPr>
          <w:p w:rsidR="009A11AB" w:rsidRPr="003B0778" w:rsidRDefault="009A11AB" w:rsidP="003B0778">
            <w:pPr>
              <w:numPr>
                <w:ilvl w:val="0"/>
                <w:numId w:val="1"/>
              </w:numPr>
              <w:rPr>
                <w:rFonts w:ascii="Arial" w:hAnsi="Arial" w:cs="Arial"/>
                <w:sz w:val="22"/>
                <w:szCs w:val="22"/>
              </w:rPr>
            </w:pPr>
            <w:r w:rsidRPr="003B0778">
              <w:rPr>
                <w:rFonts w:ascii="Arial" w:hAnsi="Arial" w:cs="Arial"/>
                <w:sz w:val="22"/>
                <w:szCs w:val="22"/>
              </w:rPr>
              <w:t>Our society discriminates against women, people of color, and people with mental illnesses</w:t>
            </w:r>
          </w:p>
        </w:tc>
        <w:tc>
          <w:tcPr>
            <w:tcW w:w="539" w:type="pct"/>
            <w:tcBorders>
              <w:left w:val="single" w:sz="4" w:space="0" w:color="auto"/>
            </w:tcBorders>
          </w:tcPr>
          <w:p w:rsidR="009A11AB" w:rsidRPr="003B0778" w:rsidRDefault="009A11AB" w:rsidP="007779AD">
            <w:pPr>
              <w:rPr>
                <w:rFonts w:ascii="Arial" w:hAnsi="Arial" w:cs="Arial"/>
                <w:sz w:val="22"/>
                <w:szCs w:val="22"/>
              </w:rPr>
            </w:pPr>
          </w:p>
        </w:tc>
      </w:tr>
    </w:tbl>
    <w:p w:rsidR="009A11AB" w:rsidRPr="009A11AB" w:rsidRDefault="009A11AB" w:rsidP="00616361">
      <w:pPr>
        <w:rPr>
          <w:rFonts w:ascii="Arial" w:hAnsi="Arial" w:cs="Arial"/>
          <w:sz w:val="22"/>
          <w:szCs w:val="22"/>
        </w:rPr>
      </w:pPr>
    </w:p>
    <w:p w:rsidR="009A11AB" w:rsidRDefault="009A11AB" w:rsidP="00616361">
      <w:pPr>
        <w:rPr>
          <w:rFonts w:ascii="Arial" w:hAnsi="Arial" w:cs="Arial"/>
          <w:sz w:val="22"/>
          <w:szCs w:val="22"/>
        </w:rPr>
      </w:pPr>
      <w:r w:rsidRPr="009A11AB">
        <w:rPr>
          <w:rFonts w:ascii="Arial" w:hAnsi="Arial" w:cs="Arial"/>
          <w:sz w:val="22"/>
          <w:szCs w:val="22"/>
        </w:rPr>
        <w:t xml:space="preserve">After completing the “Before Reading” Column, get into small groups, then tally the number of “yes,” “no,” and “?” responses for each question. </w:t>
      </w:r>
    </w:p>
    <w:p w:rsidR="009A11AB" w:rsidRPr="009A11AB" w:rsidRDefault="009A11AB" w:rsidP="00616361">
      <w:pPr>
        <w:rPr>
          <w:rFonts w:ascii="Arial" w:hAnsi="Arial" w:cs="Arial"/>
          <w:sz w:val="22"/>
          <w:szCs w:val="22"/>
        </w:rPr>
      </w:pPr>
    </w:p>
    <w:p w:rsidR="009A11AB" w:rsidRDefault="009A11AB" w:rsidP="00616361">
      <w:pPr>
        <w:rPr>
          <w:rFonts w:ascii="Arial" w:hAnsi="Arial" w:cs="Arial"/>
          <w:sz w:val="22"/>
          <w:szCs w:val="22"/>
          <w:u w:val="single"/>
        </w:rPr>
      </w:pPr>
      <w:r w:rsidRPr="009A11AB">
        <w:rPr>
          <w:rFonts w:ascii="Arial" w:hAnsi="Arial" w:cs="Arial"/>
          <w:sz w:val="22"/>
          <w:szCs w:val="22"/>
        </w:rPr>
        <w:t xml:space="preserve">Group Members: </w:t>
      </w:r>
      <w:r w:rsidRPr="009A11AB">
        <w:rPr>
          <w:rFonts w:ascii="Arial" w:hAnsi="Arial" w:cs="Arial"/>
          <w:sz w:val="22"/>
          <w:szCs w:val="22"/>
          <w:u w:val="single"/>
        </w:rPr>
        <w:tab/>
      </w:r>
      <w:r w:rsidRPr="009A11AB">
        <w:rPr>
          <w:rFonts w:ascii="Arial" w:hAnsi="Arial" w:cs="Arial"/>
          <w:sz w:val="22"/>
          <w:szCs w:val="22"/>
          <w:u w:val="single"/>
        </w:rPr>
        <w:tab/>
      </w:r>
      <w:r w:rsidRPr="009A11AB">
        <w:rPr>
          <w:rFonts w:ascii="Arial" w:hAnsi="Arial" w:cs="Arial"/>
          <w:sz w:val="22"/>
          <w:szCs w:val="22"/>
          <w:u w:val="single"/>
        </w:rPr>
        <w:tab/>
      </w:r>
      <w:r w:rsidRPr="009A11AB">
        <w:rPr>
          <w:rFonts w:ascii="Arial" w:hAnsi="Arial" w:cs="Arial"/>
          <w:sz w:val="22"/>
          <w:szCs w:val="22"/>
          <w:u w:val="single"/>
        </w:rPr>
        <w:tab/>
      </w:r>
      <w:r w:rsidRPr="009A11AB">
        <w:rPr>
          <w:rFonts w:ascii="Arial" w:hAnsi="Arial" w:cs="Arial"/>
          <w:sz w:val="22"/>
          <w:szCs w:val="22"/>
          <w:u w:val="single"/>
        </w:rPr>
        <w:tab/>
      </w:r>
      <w:r w:rsidRPr="009A11AB">
        <w:rPr>
          <w:rFonts w:ascii="Arial" w:hAnsi="Arial" w:cs="Arial"/>
          <w:sz w:val="22"/>
          <w:szCs w:val="22"/>
          <w:u w:val="single"/>
        </w:rPr>
        <w:tab/>
      </w:r>
      <w:r w:rsidRPr="009A11AB">
        <w:rPr>
          <w:rFonts w:ascii="Arial" w:hAnsi="Arial" w:cs="Arial"/>
          <w:sz w:val="22"/>
          <w:szCs w:val="22"/>
          <w:u w:val="single"/>
        </w:rPr>
        <w:tab/>
      </w:r>
      <w:r w:rsidRPr="009A11AB">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9A11AB" w:rsidRPr="009A11AB" w:rsidRDefault="009A11AB" w:rsidP="00616361">
      <w:pPr>
        <w:rPr>
          <w:rFonts w:ascii="Arial" w:hAnsi="Arial" w:cs="Arial"/>
          <w:sz w:val="22"/>
          <w:szCs w:val="22"/>
          <w:u w:val="single"/>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6"/>
        <w:gridCol w:w="2394"/>
        <w:gridCol w:w="2394"/>
        <w:gridCol w:w="2394"/>
      </w:tblGrid>
      <w:tr w:rsidR="003B0778" w:rsidRPr="003B0778" w:rsidTr="003B0778">
        <w:tc>
          <w:tcPr>
            <w:tcW w:w="1386" w:type="dxa"/>
          </w:tcPr>
          <w:p w:rsidR="009A11AB" w:rsidRPr="003B0778" w:rsidRDefault="009A11AB" w:rsidP="00616361">
            <w:pPr>
              <w:rPr>
                <w:rFonts w:ascii="Arial" w:hAnsi="Arial" w:cs="Arial"/>
                <w:sz w:val="22"/>
                <w:szCs w:val="22"/>
              </w:rPr>
            </w:pPr>
            <w:r w:rsidRPr="003B0778">
              <w:rPr>
                <w:rFonts w:ascii="Arial" w:hAnsi="Arial" w:cs="Arial"/>
                <w:sz w:val="22"/>
                <w:szCs w:val="22"/>
              </w:rPr>
              <w:t>#</w:t>
            </w:r>
          </w:p>
        </w:tc>
        <w:tc>
          <w:tcPr>
            <w:tcW w:w="2394" w:type="dxa"/>
          </w:tcPr>
          <w:p w:rsidR="009A11AB" w:rsidRPr="003B0778" w:rsidRDefault="009A11AB" w:rsidP="00616361">
            <w:pPr>
              <w:rPr>
                <w:rFonts w:ascii="Arial" w:hAnsi="Arial" w:cs="Arial"/>
                <w:sz w:val="22"/>
                <w:szCs w:val="22"/>
              </w:rPr>
            </w:pPr>
            <w:r w:rsidRPr="003B0778">
              <w:rPr>
                <w:rFonts w:ascii="Arial" w:hAnsi="Arial" w:cs="Arial"/>
                <w:sz w:val="22"/>
                <w:szCs w:val="22"/>
              </w:rPr>
              <w:t>Yes</w:t>
            </w:r>
          </w:p>
        </w:tc>
        <w:tc>
          <w:tcPr>
            <w:tcW w:w="2394" w:type="dxa"/>
          </w:tcPr>
          <w:p w:rsidR="009A11AB" w:rsidRPr="003B0778" w:rsidRDefault="009A11AB" w:rsidP="00616361">
            <w:pPr>
              <w:rPr>
                <w:rFonts w:ascii="Arial" w:hAnsi="Arial" w:cs="Arial"/>
                <w:sz w:val="22"/>
                <w:szCs w:val="22"/>
              </w:rPr>
            </w:pPr>
            <w:r w:rsidRPr="003B0778">
              <w:rPr>
                <w:rFonts w:ascii="Arial" w:hAnsi="Arial" w:cs="Arial"/>
                <w:sz w:val="22"/>
                <w:szCs w:val="22"/>
              </w:rPr>
              <w:t>No</w:t>
            </w:r>
          </w:p>
        </w:tc>
        <w:tc>
          <w:tcPr>
            <w:tcW w:w="2394" w:type="dxa"/>
          </w:tcPr>
          <w:p w:rsidR="009A11AB" w:rsidRPr="003B0778" w:rsidRDefault="009A11AB" w:rsidP="00616361">
            <w:pPr>
              <w:rPr>
                <w:rFonts w:ascii="Arial" w:hAnsi="Arial" w:cs="Arial"/>
                <w:sz w:val="22"/>
                <w:szCs w:val="22"/>
              </w:rPr>
            </w:pPr>
            <w:r w:rsidRPr="003B0778">
              <w:rPr>
                <w:rFonts w:ascii="Arial" w:hAnsi="Arial" w:cs="Arial"/>
                <w:sz w:val="22"/>
                <w:szCs w:val="22"/>
              </w:rPr>
              <w:t>I don’t know</w:t>
            </w: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r w:rsidR="003B0778" w:rsidRPr="003B0778" w:rsidTr="003B0778">
        <w:tc>
          <w:tcPr>
            <w:tcW w:w="1386" w:type="dxa"/>
          </w:tcPr>
          <w:p w:rsidR="009A11AB" w:rsidRPr="003B0778" w:rsidRDefault="009A11AB" w:rsidP="003B0778">
            <w:pPr>
              <w:numPr>
                <w:ilvl w:val="0"/>
                <w:numId w:val="2"/>
              </w:num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c>
          <w:tcPr>
            <w:tcW w:w="2394" w:type="dxa"/>
          </w:tcPr>
          <w:p w:rsidR="009A11AB" w:rsidRPr="003B0778" w:rsidRDefault="009A11AB" w:rsidP="00616361">
            <w:pPr>
              <w:rPr>
                <w:rFonts w:ascii="Arial" w:hAnsi="Arial" w:cs="Arial"/>
                <w:sz w:val="22"/>
                <w:szCs w:val="22"/>
              </w:rPr>
            </w:pPr>
          </w:p>
        </w:tc>
      </w:tr>
    </w:tbl>
    <w:p w:rsidR="00616361" w:rsidRPr="009A11AB" w:rsidRDefault="00616361" w:rsidP="00616361">
      <w:pPr>
        <w:rPr>
          <w:rFonts w:ascii="Arial" w:hAnsi="Arial" w:cs="Arial"/>
          <w:sz w:val="22"/>
          <w:szCs w:val="22"/>
        </w:rPr>
      </w:pPr>
      <w:r w:rsidRPr="009A11AB">
        <w:rPr>
          <w:rFonts w:ascii="Arial" w:hAnsi="Arial" w:cs="Arial"/>
          <w:sz w:val="22"/>
          <w:szCs w:val="22"/>
        </w:rPr>
        <w:t xml:space="preserve">  </w:t>
      </w:r>
    </w:p>
    <w:p w:rsidR="009A11AB" w:rsidRPr="009A11AB" w:rsidRDefault="009A11AB" w:rsidP="00616361">
      <w:pPr>
        <w:rPr>
          <w:rFonts w:ascii="Arial" w:hAnsi="Arial" w:cs="Arial"/>
          <w:sz w:val="22"/>
          <w:szCs w:val="22"/>
        </w:rPr>
      </w:pPr>
      <w:r w:rsidRPr="009A11AB">
        <w:rPr>
          <w:rFonts w:ascii="Arial" w:hAnsi="Arial" w:cs="Arial"/>
          <w:sz w:val="22"/>
          <w:szCs w:val="22"/>
        </w:rPr>
        <w:t>Once you have collected your data, discuss those issues about which your group was divided. Make the case for your opinions and pay attention to your classmates’ arguments. Once you have discussed all of the issues, answer eth questions on the next page.</w:t>
      </w:r>
    </w:p>
    <w:p w:rsidR="009A11AB" w:rsidRPr="009A11AB" w:rsidRDefault="009A11AB" w:rsidP="00616361">
      <w:pPr>
        <w:rPr>
          <w:rFonts w:ascii="Arial" w:hAnsi="Arial" w:cs="Arial"/>
          <w:sz w:val="22"/>
          <w:szCs w:val="22"/>
        </w:rPr>
      </w:pPr>
    </w:p>
    <w:p w:rsidR="009A11AB" w:rsidRDefault="009A11AB" w:rsidP="00616361">
      <w:pPr>
        <w:rPr>
          <w:rFonts w:ascii="Arial" w:hAnsi="Arial" w:cs="Arial"/>
          <w:sz w:val="22"/>
          <w:szCs w:val="22"/>
        </w:rPr>
      </w:pPr>
      <w:r w:rsidRPr="009A11AB">
        <w:rPr>
          <w:rFonts w:ascii="Arial" w:hAnsi="Arial" w:cs="Arial"/>
          <w:sz w:val="22"/>
          <w:szCs w:val="22"/>
        </w:rPr>
        <w:t>Your teacher will collect and keep your chart and responses to use after you have finished reading the novel.</w:t>
      </w:r>
    </w:p>
    <w:p w:rsidR="00F50ED0" w:rsidRPr="00F50ED0" w:rsidRDefault="00F50ED0" w:rsidP="00F50ED0">
      <w:pPr>
        <w:spacing w:line="276" w:lineRule="auto"/>
        <w:rPr>
          <w:rFonts w:ascii="Arial" w:hAnsi="Arial" w:cs="Arial"/>
          <w:b/>
          <w:bCs/>
          <w:iCs/>
          <w:sz w:val="22"/>
          <w:szCs w:val="22"/>
          <w:u w:val="single"/>
        </w:rPr>
      </w:pPr>
      <w:r w:rsidRPr="00F50ED0">
        <w:rPr>
          <w:rFonts w:ascii="Arial" w:hAnsi="Arial" w:cs="Arial"/>
          <w:b/>
          <w:bCs/>
          <w:iCs/>
          <w:sz w:val="22"/>
          <w:szCs w:val="22"/>
        </w:rPr>
        <w:lastRenderedPageBreak/>
        <w:t xml:space="preserve">NAME: </w:t>
      </w:r>
      <w:r w:rsidRPr="00F50ED0">
        <w:rPr>
          <w:rFonts w:ascii="Arial" w:hAnsi="Arial" w:cs="Arial"/>
          <w:b/>
          <w:bCs/>
          <w:iCs/>
          <w:sz w:val="22"/>
          <w:szCs w:val="22"/>
          <w:u w:val="single"/>
        </w:rPr>
        <w:tab/>
      </w:r>
      <w:r w:rsidRPr="00F50ED0">
        <w:rPr>
          <w:rFonts w:ascii="Arial" w:hAnsi="Arial" w:cs="Arial"/>
          <w:b/>
          <w:bCs/>
          <w:iCs/>
          <w:sz w:val="22"/>
          <w:szCs w:val="22"/>
          <w:u w:val="single"/>
        </w:rPr>
        <w:tab/>
      </w:r>
      <w:r w:rsidRPr="00F50ED0">
        <w:rPr>
          <w:rFonts w:ascii="Arial" w:hAnsi="Arial" w:cs="Arial"/>
          <w:b/>
          <w:bCs/>
          <w:iCs/>
          <w:sz w:val="22"/>
          <w:szCs w:val="22"/>
          <w:u w:val="single"/>
        </w:rPr>
        <w:tab/>
      </w:r>
      <w:r w:rsidRPr="00F50ED0">
        <w:rPr>
          <w:rFonts w:ascii="Arial" w:hAnsi="Arial" w:cs="Arial"/>
          <w:b/>
          <w:bCs/>
          <w:iCs/>
          <w:sz w:val="22"/>
          <w:szCs w:val="22"/>
          <w:u w:val="single"/>
        </w:rPr>
        <w:tab/>
      </w:r>
      <w:r w:rsidRPr="00F50ED0">
        <w:rPr>
          <w:rFonts w:ascii="Arial" w:hAnsi="Arial" w:cs="Arial"/>
          <w:b/>
          <w:bCs/>
          <w:iCs/>
          <w:sz w:val="22"/>
          <w:szCs w:val="22"/>
          <w:u w:val="single"/>
        </w:rPr>
        <w:tab/>
      </w:r>
      <w:r w:rsidRPr="00F50ED0">
        <w:rPr>
          <w:rFonts w:ascii="Arial" w:hAnsi="Arial" w:cs="Arial"/>
          <w:b/>
          <w:bCs/>
          <w:iCs/>
          <w:sz w:val="22"/>
          <w:szCs w:val="22"/>
        </w:rPr>
        <w:tab/>
      </w:r>
      <w:r w:rsidRPr="00F50ED0">
        <w:rPr>
          <w:rFonts w:ascii="Arial" w:hAnsi="Arial" w:cs="Arial"/>
          <w:b/>
          <w:bCs/>
          <w:iCs/>
          <w:sz w:val="22"/>
          <w:szCs w:val="22"/>
        </w:rPr>
        <w:tab/>
        <w:t>DATE:</w:t>
      </w:r>
      <w:r w:rsidRPr="00F50ED0">
        <w:rPr>
          <w:rFonts w:ascii="Arial" w:hAnsi="Arial" w:cs="Arial"/>
          <w:b/>
          <w:bCs/>
          <w:iCs/>
          <w:sz w:val="22"/>
          <w:szCs w:val="22"/>
          <w:u w:val="single"/>
        </w:rPr>
        <w:tab/>
      </w:r>
      <w:r w:rsidRPr="00F50ED0">
        <w:rPr>
          <w:rFonts w:ascii="Arial" w:hAnsi="Arial" w:cs="Arial"/>
          <w:b/>
          <w:bCs/>
          <w:iCs/>
          <w:sz w:val="22"/>
          <w:szCs w:val="22"/>
          <w:u w:val="single"/>
        </w:rPr>
        <w:tab/>
      </w:r>
      <w:r w:rsidRPr="00F50ED0">
        <w:rPr>
          <w:rFonts w:ascii="Arial" w:hAnsi="Arial" w:cs="Arial"/>
          <w:b/>
          <w:bCs/>
          <w:iCs/>
          <w:sz w:val="22"/>
          <w:szCs w:val="22"/>
          <w:u w:val="single"/>
        </w:rPr>
        <w:tab/>
      </w:r>
      <w:r w:rsidRPr="00F50ED0">
        <w:rPr>
          <w:rFonts w:ascii="Arial" w:hAnsi="Arial" w:cs="Arial"/>
          <w:b/>
          <w:bCs/>
          <w:iCs/>
          <w:sz w:val="22"/>
          <w:szCs w:val="22"/>
          <w:u w:val="single"/>
        </w:rPr>
        <w:tab/>
      </w:r>
    </w:p>
    <w:p w:rsidR="00F50ED0" w:rsidRPr="00F50ED0" w:rsidRDefault="00F50ED0" w:rsidP="00F50ED0">
      <w:pPr>
        <w:spacing w:line="276" w:lineRule="auto"/>
        <w:jc w:val="center"/>
        <w:rPr>
          <w:rFonts w:ascii="Arial" w:hAnsi="Arial" w:cs="Arial"/>
          <w:b/>
          <w:bCs/>
          <w:iCs/>
        </w:rPr>
      </w:pPr>
      <w:r w:rsidRPr="00F50ED0">
        <w:rPr>
          <w:rFonts w:ascii="Arial" w:hAnsi="Arial" w:cs="Arial"/>
          <w:b/>
          <w:bCs/>
          <w:iCs/>
        </w:rPr>
        <w:t>Anticipation / Reaction Guide</w:t>
      </w:r>
    </w:p>
    <w:p w:rsidR="00F50ED0" w:rsidRPr="00F50ED0" w:rsidRDefault="00F50ED0" w:rsidP="00F50ED0">
      <w:pPr>
        <w:spacing w:line="276" w:lineRule="auto"/>
        <w:rPr>
          <w:rFonts w:ascii="Arial" w:hAnsi="Arial" w:cs="Arial"/>
          <w:b/>
          <w:bCs/>
          <w:iCs/>
          <w:sz w:val="22"/>
          <w:szCs w:val="22"/>
        </w:rPr>
      </w:pPr>
    </w:p>
    <w:p w:rsidR="00F50ED0" w:rsidRPr="00F50ED0" w:rsidRDefault="00F50ED0" w:rsidP="00F50ED0">
      <w:pPr>
        <w:spacing w:before="120" w:after="120" w:line="276" w:lineRule="auto"/>
        <w:rPr>
          <w:rFonts w:ascii="Comic Sans MS" w:hAnsi="Comic Sans MS" w:cs="Arial"/>
          <w:bCs/>
          <w:i/>
          <w:iCs/>
          <w:sz w:val="22"/>
          <w:szCs w:val="22"/>
        </w:rPr>
      </w:pPr>
      <w:r w:rsidRPr="003B0778">
        <w:rPr>
          <w:rFonts w:ascii="Comic Sans MS" w:hAnsi="Comic Sans MS" w:cs="Arial"/>
          <w:b/>
          <w:bCs/>
          <w:iCs/>
        </w:rPr>
        <w:t>Pre-reading</w:t>
      </w:r>
      <w:r w:rsidRPr="00F50ED0">
        <w:rPr>
          <w:rFonts w:ascii="Comic Sans MS" w:hAnsi="Comic Sans MS" w:cs="Arial"/>
          <w:b/>
          <w:bCs/>
          <w:iCs/>
          <w:sz w:val="22"/>
          <w:szCs w:val="22"/>
        </w:rPr>
        <w:t>:</w:t>
      </w:r>
      <w:r w:rsidRPr="00F50ED0">
        <w:rPr>
          <w:rFonts w:ascii="Comic Sans MS" w:hAnsi="Comic Sans MS" w:cs="Arial"/>
          <w:bCs/>
          <w:iCs/>
          <w:sz w:val="22"/>
          <w:szCs w:val="22"/>
        </w:rPr>
        <w:t xml:space="preserve"> </w:t>
      </w:r>
      <w:r w:rsidRPr="00F50ED0">
        <w:rPr>
          <w:rFonts w:ascii="Comic Sans MS" w:hAnsi="Comic Sans MS" w:cs="Arial"/>
          <w:bCs/>
          <w:i/>
          <w:iCs/>
          <w:sz w:val="22"/>
          <w:szCs w:val="22"/>
        </w:rPr>
        <w:t>Individual Reflection</w:t>
      </w:r>
    </w:p>
    <w:p w:rsidR="00F50ED0" w:rsidRPr="00F50ED0" w:rsidRDefault="00F50ED0" w:rsidP="00F50ED0">
      <w:pPr>
        <w:spacing w:before="120" w:after="120" w:line="276" w:lineRule="auto"/>
        <w:rPr>
          <w:rFonts w:ascii="Comic Sans MS" w:hAnsi="Comic Sans MS" w:cs="Arial"/>
          <w:bCs/>
          <w:i/>
          <w:iCs/>
          <w:sz w:val="22"/>
          <w:szCs w:val="22"/>
        </w:rPr>
      </w:pPr>
      <w:r w:rsidRPr="00F50ED0">
        <w:rPr>
          <w:rFonts w:ascii="Comic Sans MS" w:hAnsi="Comic Sans MS" w:cs="Arial"/>
          <w:bCs/>
          <w:iCs/>
          <w:sz w:val="22"/>
          <w:szCs w:val="22"/>
        </w:rPr>
        <w:t xml:space="preserve">Directions: </w:t>
      </w:r>
      <w:r w:rsidRPr="00F50ED0">
        <w:rPr>
          <w:rFonts w:ascii="Comic Sans MS" w:hAnsi="Comic Sans MS" w:cs="Arial"/>
          <w:bCs/>
          <w:i/>
          <w:iCs/>
          <w:sz w:val="22"/>
          <w:szCs w:val="22"/>
        </w:rPr>
        <w:t>Use the information and discussion from the “before reading” responses to answer the following questions on a separate piece of paper. Be sure to use complete sentences.</w:t>
      </w:r>
    </w:p>
    <w:p w:rsidR="00F50ED0" w:rsidRPr="00F50ED0" w:rsidRDefault="00F50ED0" w:rsidP="00F50ED0">
      <w:pPr>
        <w:spacing w:before="120" w:after="120" w:line="276" w:lineRule="auto"/>
        <w:rPr>
          <w:rFonts w:ascii="Comic Sans MS" w:hAnsi="Comic Sans MS" w:cs="Arial"/>
          <w:bCs/>
          <w:i/>
          <w:iCs/>
          <w:sz w:val="22"/>
          <w:szCs w:val="22"/>
        </w:rPr>
      </w:pPr>
    </w:p>
    <w:p w:rsidR="00F50ED0" w:rsidRPr="00F50ED0" w:rsidRDefault="00F50ED0" w:rsidP="00F50ED0">
      <w:pPr>
        <w:numPr>
          <w:ilvl w:val="0"/>
          <w:numId w:val="3"/>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Which statement triggered the most thought-provoking or interesting discussion?</w:t>
      </w:r>
    </w:p>
    <w:p w:rsidR="00F50ED0" w:rsidRPr="00F50ED0" w:rsidRDefault="00F50ED0" w:rsidP="00F50ED0">
      <w:pPr>
        <w:numPr>
          <w:ilvl w:val="0"/>
          <w:numId w:val="3"/>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Summarize the discussion/debate.</w:t>
      </w:r>
    </w:p>
    <w:p w:rsidR="00F50ED0" w:rsidRPr="00F50ED0" w:rsidRDefault="00F50ED0" w:rsidP="00F50ED0">
      <w:pPr>
        <w:numPr>
          <w:ilvl w:val="0"/>
          <w:numId w:val="3"/>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For any of the statements that you discussed, what were some of the strongest or most memorable points made by your group members?</w:t>
      </w:r>
    </w:p>
    <w:p w:rsidR="00F50ED0" w:rsidRPr="00F50ED0" w:rsidRDefault="00F50ED0" w:rsidP="00F50ED0">
      <w:pPr>
        <w:numPr>
          <w:ilvl w:val="0"/>
          <w:numId w:val="3"/>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How did you feel when a group member disagree with the way you feel about an issue?</w:t>
      </w:r>
    </w:p>
    <w:p w:rsidR="00F50ED0" w:rsidRPr="00F50ED0" w:rsidRDefault="00F50ED0" w:rsidP="00F50ED0">
      <w:pPr>
        <w:numPr>
          <w:ilvl w:val="0"/>
          <w:numId w:val="3"/>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Was any argument strong enough to make you change your mind or want to change any of your initial responses? Why or why not? What made the argument effective?</w:t>
      </w:r>
    </w:p>
    <w:p w:rsidR="00F50ED0" w:rsidRDefault="00F50ED0" w:rsidP="00F50ED0">
      <w:pPr>
        <w:spacing w:before="120" w:after="120" w:line="276" w:lineRule="auto"/>
        <w:rPr>
          <w:rFonts w:ascii="Comic Sans MS" w:hAnsi="Comic Sans MS" w:cs="Arial"/>
          <w:bCs/>
          <w:iCs/>
          <w:sz w:val="22"/>
          <w:szCs w:val="22"/>
        </w:rPr>
      </w:pPr>
    </w:p>
    <w:p w:rsidR="00F50ED0" w:rsidRDefault="00F50ED0" w:rsidP="00F50ED0">
      <w:pPr>
        <w:spacing w:before="120" w:after="120" w:line="276" w:lineRule="auto"/>
        <w:rPr>
          <w:rFonts w:ascii="Comic Sans MS" w:hAnsi="Comic Sans MS" w:cs="Arial"/>
          <w:bCs/>
          <w:iCs/>
          <w:sz w:val="22"/>
          <w:szCs w:val="22"/>
        </w:rPr>
      </w:pPr>
    </w:p>
    <w:p w:rsidR="00F50ED0" w:rsidRPr="00F50ED0" w:rsidRDefault="00F50ED0" w:rsidP="00F50ED0">
      <w:pPr>
        <w:spacing w:before="120" w:after="120" w:line="276" w:lineRule="auto"/>
        <w:rPr>
          <w:rFonts w:ascii="Comic Sans MS" w:hAnsi="Comic Sans MS" w:cs="Arial"/>
          <w:bCs/>
          <w:iCs/>
          <w:sz w:val="22"/>
          <w:szCs w:val="22"/>
        </w:rPr>
      </w:pPr>
    </w:p>
    <w:p w:rsidR="00F50ED0" w:rsidRPr="00F50ED0" w:rsidRDefault="00F50ED0" w:rsidP="00F50ED0">
      <w:pPr>
        <w:spacing w:before="120" w:after="120" w:line="276" w:lineRule="auto"/>
        <w:rPr>
          <w:rFonts w:ascii="Comic Sans MS" w:hAnsi="Comic Sans MS" w:cs="Arial"/>
          <w:bCs/>
          <w:i/>
          <w:iCs/>
          <w:sz w:val="22"/>
          <w:szCs w:val="22"/>
        </w:rPr>
      </w:pPr>
      <w:r w:rsidRPr="003B0778">
        <w:rPr>
          <w:rFonts w:ascii="Comic Sans MS" w:hAnsi="Comic Sans MS" w:cs="Arial"/>
          <w:b/>
          <w:bCs/>
          <w:iCs/>
        </w:rPr>
        <w:t>Post-Reading</w:t>
      </w:r>
      <w:r w:rsidRPr="00F50ED0">
        <w:rPr>
          <w:rFonts w:ascii="Comic Sans MS" w:hAnsi="Comic Sans MS" w:cs="Arial"/>
          <w:bCs/>
          <w:iCs/>
          <w:sz w:val="22"/>
          <w:szCs w:val="22"/>
        </w:rPr>
        <w:t xml:space="preserve">: </w:t>
      </w:r>
      <w:r w:rsidRPr="00F50ED0">
        <w:rPr>
          <w:rFonts w:ascii="Comic Sans MS" w:hAnsi="Comic Sans MS" w:cs="Arial"/>
          <w:bCs/>
          <w:i/>
          <w:iCs/>
          <w:sz w:val="22"/>
          <w:szCs w:val="22"/>
        </w:rPr>
        <w:t>Individual reflection</w:t>
      </w:r>
    </w:p>
    <w:p w:rsidR="00F50ED0" w:rsidRPr="00F50ED0" w:rsidRDefault="00F50ED0" w:rsidP="00F50ED0">
      <w:pPr>
        <w:spacing w:before="120" w:after="120" w:line="276" w:lineRule="auto"/>
        <w:rPr>
          <w:rFonts w:ascii="Comic Sans MS" w:hAnsi="Comic Sans MS" w:cs="Arial"/>
          <w:bCs/>
          <w:iCs/>
          <w:sz w:val="22"/>
          <w:szCs w:val="22"/>
        </w:rPr>
      </w:pPr>
      <w:r w:rsidRPr="00F50ED0">
        <w:rPr>
          <w:rFonts w:ascii="Comic Sans MS" w:hAnsi="Comic Sans MS" w:cs="Arial"/>
          <w:bCs/>
          <w:iCs/>
          <w:sz w:val="22"/>
          <w:szCs w:val="22"/>
        </w:rPr>
        <w:t xml:space="preserve">Directions: </w:t>
      </w:r>
      <w:r w:rsidRPr="00F50ED0">
        <w:rPr>
          <w:rFonts w:ascii="Comic Sans MS" w:hAnsi="Comic Sans MS" w:cs="Arial"/>
          <w:bCs/>
          <w:i/>
          <w:iCs/>
          <w:sz w:val="22"/>
          <w:szCs w:val="22"/>
        </w:rPr>
        <w:t>Revisit your Anticipation/Reaction guide and your answers tot eh discussion questions. Now that you have read the novel, complete the “After Reading” column and answer the following questions on a separate piece of paper, comparing your responses. Answer each question using complete sentences.</w:t>
      </w:r>
    </w:p>
    <w:p w:rsidR="00F50ED0" w:rsidRPr="00F50ED0" w:rsidRDefault="00F50ED0" w:rsidP="00F50ED0">
      <w:pPr>
        <w:spacing w:before="120" w:after="120" w:line="276" w:lineRule="auto"/>
        <w:rPr>
          <w:rFonts w:ascii="Comic Sans MS" w:hAnsi="Comic Sans MS" w:cs="Arial"/>
          <w:bCs/>
          <w:iCs/>
          <w:sz w:val="22"/>
          <w:szCs w:val="22"/>
        </w:rPr>
      </w:pPr>
    </w:p>
    <w:p w:rsidR="00F50ED0" w:rsidRPr="00F50ED0" w:rsidRDefault="00F50ED0" w:rsidP="00F50ED0">
      <w:pPr>
        <w:numPr>
          <w:ilvl w:val="0"/>
          <w:numId w:val="4"/>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How many of your responses have changed since reading the novel?</w:t>
      </w:r>
    </w:p>
    <w:p w:rsidR="00F50ED0" w:rsidRPr="00F50ED0" w:rsidRDefault="00F50ED0" w:rsidP="00F50ED0">
      <w:pPr>
        <w:numPr>
          <w:ilvl w:val="0"/>
          <w:numId w:val="4"/>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Which statements do you see differently after reading the novel?</w:t>
      </w:r>
    </w:p>
    <w:p w:rsidR="00F50ED0" w:rsidRPr="00F50ED0" w:rsidRDefault="00F50ED0" w:rsidP="00F50ED0">
      <w:pPr>
        <w:numPr>
          <w:ilvl w:val="0"/>
          <w:numId w:val="4"/>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Describe and important part of the novel that affected you, or made you think differently after reading.</w:t>
      </w:r>
    </w:p>
    <w:p w:rsidR="00F50ED0" w:rsidRPr="00F50ED0" w:rsidRDefault="00F50ED0" w:rsidP="00F50ED0">
      <w:pPr>
        <w:numPr>
          <w:ilvl w:val="0"/>
          <w:numId w:val="4"/>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In small groups, talk to some of your classmates about their responses. Hw are their responses different after reading the novel?</w:t>
      </w:r>
    </w:p>
    <w:p w:rsidR="00F50ED0" w:rsidRPr="00F50ED0" w:rsidRDefault="00F50ED0" w:rsidP="00F50ED0">
      <w:pPr>
        <w:numPr>
          <w:ilvl w:val="0"/>
          <w:numId w:val="4"/>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Overall, are the feeling of your other group members the same or different from yours? Do any of their responses surprise you? Which ones? How?</w:t>
      </w:r>
    </w:p>
    <w:p w:rsidR="00F50ED0" w:rsidRPr="00F50ED0" w:rsidRDefault="00F50ED0" w:rsidP="00F50ED0">
      <w:pPr>
        <w:numPr>
          <w:ilvl w:val="0"/>
          <w:numId w:val="4"/>
        </w:numPr>
        <w:spacing w:before="120" w:after="120" w:line="276" w:lineRule="auto"/>
        <w:rPr>
          <w:rFonts w:ascii="Comic Sans MS" w:hAnsi="Comic Sans MS" w:cs="Arial"/>
          <w:sz w:val="22"/>
          <w:szCs w:val="22"/>
        </w:rPr>
      </w:pPr>
      <w:r w:rsidRPr="00F50ED0">
        <w:rPr>
          <w:rFonts w:ascii="Comic Sans MS" w:hAnsi="Comic Sans MS" w:cs="Arial"/>
          <w:bCs/>
          <w:iCs/>
          <w:sz w:val="22"/>
          <w:szCs w:val="22"/>
        </w:rPr>
        <w:t>Why do you think there might be so many different opinions and viewpoints? What do you feel has contributed to the way you and your classmates responded to each statement?</w:t>
      </w:r>
    </w:p>
    <w:sectPr w:rsidR="00F50ED0" w:rsidRPr="00F50ED0" w:rsidSect="009A11A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5700"/>
    <w:multiLevelType w:val="hybridMultilevel"/>
    <w:tmpl w:val="4A5641C0"/>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7A40B7"/>
    <w:multiLevelType w:val="hybridMultilevel"/>
    <w:tmpl w:val="950698E4"/>
    <w:lvl w:ilvl="0" w:tplc="0426A1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33E04C20"/>
    <w:multiLevelType w:val="hybridMultilevel"/>
    <w:tmpl w:val="58DA1224"/>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C609F9"/>
    <w:multiLevelType w:val="hybridMultilevel"/>
    <w:tmpl w:val="70F016FA"/>
    <w:lvl w:ilvl="0" w:tplc="0426A10A">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31B1"/>
    <w:rsid w:val="0009092D"/>
    <w:rsid w:val="003B0778"/>
    <w:rsid w:val="00495CC1"/>
    <w:rsid w:val="00616361"/>
    <w:rsid w:val="009A11AB"/>
    <w:rsid w:val="00DB1A5F"/>
    <w:rsid w:val="00DD31B1"/>
    <w:rsid w:val="00F011A7"/>
    <w:rsid w:val="00F50E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30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Anticipation Guide for Of Mice and Men, by John Steinbeck</vt:lpstr>
    </vt:vector>
  </TitlesOfParts>
  <Company>CUSD95</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Anticipation Guide for Of Mice and Men, by John Steinbeck</dc:title>
  <dc:creator>CUSD95</dc:creator>
  <cp:lastModifiedBy>kclark</cp:lastModifiedBy>
  <cp:revision>4</cp:revision>
  <cp:lastPrinted>2009-10-20T18:17:00Z</cp:lastPrinted>
  <dcterms:created xsi:type="dcterms:W3CDTF">2012-11-26T19:13:00Z</dcterms:created>
  <dcterms:modified xsi:type="dcterms:W3CDTF">2012-11-26T21:30:00Z</dcterms:modified>
</cp:coreProperties>
</file>